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AC" w:rsidRDefault="009408F3" w:rsidP="00954DB0">
      <w:pPr>
        <w:spacing w:line="560" w:lineRule="exact"/>
        <w:jc w:val="center"/>
        <w:rPr>
          <w:rFonts w:ascii="方正小标宋简体" w:eastAsia="方正小标宋简体" w:hAnsi="仿宋"/>
          <w:b/>
          <w:sz w:val="44"/>
          <w:szCs w:val="44"/>
        </w:rPr>
      </w:pP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关于</w:t>
      </w:r>
      <w:r w:rsidR="001B7CD5" w:rsidRPr="00B302AC">
        <w:rPr>
          <w:rFonts w:ascii="方正小标宋简体" w:eastAsia="方正小标宋简体" w:hAnsi="仿宋" w:hint="eastAsia"/>
          <w:b/>
          <w:sz w:val="44"/>
          <w:szCs w:val="44"/>
        </w:rPr>
        <w:t>核算</w:t>
      </w: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201</w:t>
      </w:r>
      <w:r w:rsidR="00C0650A">
        <w:rPr>
          <w:rFonts w:ascii="方正小标宋简体" w:eastAsia="方正小标宋简体" w:hAnsi="仿宋" w:hint="eastAsia"/>
          <w:b/>
          <w:sz w:val="44"/>
          <w:szCs w:val="44"/>
        </w:rPr>
        <w:t>8</w:t>
      </w: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-201</w:t>
      </w:r>
      <w:r w:rsidR="00C0650A">
        <w:rPr>
          <w:rFonts w:ascii="方正小标宋简体" w:eastAsia="方正小标宋简体" w:hAnsi="仿宋" w:hint="eastAsia"/>
          <w:b/>
          <w:sz w:val="44"/>
          <w:szCs w:val="44"/>
        </w:rPr>
        <w:t>9</w:t>
      </w: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学年第</w:t>
      </w:r>
      <w:r w:rsidR="00AE0B03">
        <w:rPr>
          <w:rFonts w:ascii="方正小标宋简体" w:eastAsia="方正小标宋简体" w:hAnsi="仿宋" w:hint="eastAsia"/>
          <w:b/>
          <w:sz w:val="44"/>
          <w:szCs w:val="44"/>
        </w:rPr>
        <w:t>二</w:t>
      </w: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学期</w:t>
      </w:r>
    </w:p>
    <w:p w:rsidR="009408F3" w:rsidRPr="00B302AC" w:rsidRDefault="00F621C0" w:rsidP="00954DB0">
      <w:pPr>
        <w:spacing w:line="560" w:lineRule="exact"/>
        <w:jc w:val="center"/>
        <w:rPr>
          <w:rFonts w:ascii="方正小标宋简体" w:eastAsia="方正小标宋简体" w:hAnsi="仿宋"/>
          <w:b/>
          <w:sz w:val="44"/>
          <w:szCs w:val="44"/>
        </w:rPr>
      </w:pPr>
      <w:r w:rsidRPr="00B302AC">
        <w:rPr>
          <w:rFonts w:ascii="方正小标宋简体" w:eastAsia="方正小标宋简体" w:hAnsi="仿宋" w:hint="eastAsia"/>
          <w:b/>
          <w:sz w:val="44"/>
          <w:szCs w:val="44"/>
        </w:rPr>
        <w:t>教学酬金</w:t>
      </w:r>
      <w:r w:rsidR="009408F3" w:rsidRPr="00B302AC">
        <w:rPr>
          <w:rFonts w:ascii="方正小标宋简体" w:eastAsia="方正小标宋简体" w:hAnsi="仿宋" w:hint="eastAsia"/>
          <w:b/>
          <w:sz w:val="44"/>
          <w:szCs w:val="44"/>
        </w:rPr>
        <w:t>的通知</w:t>
      </w:r>
    </w:p>
    <w:p w:rsidR="009408F3" w:rsidRPr="00954DB0" w:rsidRDefault="009408F3" w:rsidP="00954DB0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9408F3" w:rsidRPr="00954DB0" w:rsidRDefault="00E86162" w:rsidP="00954DB0">
      <w:pPr>
        <w:spacing w:line="560" w:lineRule="exact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各学院（部）</w:t>
      </w:r>
      <w:r w:rsidR="009408F3" w:rsidRPr="00954DB0">
        <w:rPr>
          <w:rFonts w:ascii="仿宋" w:eastAsia="仿宋" w:hAnsi="仿宋" w:hint="eastAsia"/>
          <w:sz w:val="32"/>
          <w:szCs w:val="32"/>
        </w:rPr>
        <w:t>：</w:t>
      </w:r>
    </w:p>
    <w:p w:rsidR="009408F3" w:rsidRPr="00954DB0" w:rsidRDefault="009408F3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为了进一步规范</w:t>
      </w:r>
      <w:r w:rsidR="006C47E4">
        <w:rPr>
          <w:rFonts w:ascii="仿宋" w:eastAsia="仿宋" w:hAnsi="仿宋" w:hint="eastAsia"/>
          <w:sz w:val="32"/>
          <w:szCs w:val="32"/>
        </w:rPr>
        <w:t>教学酬金</w:t>
      </w:r>
      <w:r w:rsidRPr="00954DB0">
        <w:rPr>
          <w:rFonts w:ascii="仿宋" w:eastAsia="仿宋" w:hAnsi="仿宋" w:hint="eastAsia"/>
          <w:sz w:val="32"/>
          <w:szCs w:val="32"/>
        </w:rPr>
        <w:t>核算管理，请各教学单位严格按照</w:t>
      </w:r>
      <w:r w:rsidR="00954DB0">
        <w:rPr>
          <w:rFonts w:ascii="仿宋" w:eastAsia="仿宋" w:hAnsi="仿宋" w:hint="eastAsia"/>
          <w:sz w:val="32"/>
          <w:szCs w:val="32"/>
        </w:rPr>
        <w:t>《</w:t>
      </w:r>
      <w:r w:rsidR="00954DB0" w:rsidRPr="00954DB0">
        <w:rPr>
          <w:rFonts w:ascii="仿宋" w:eastAsia="仿宋" w:hAnsi="仿宋" w:hint="eastAsia"/>
          <w:sz w:val="32"/>
          <w:szCs w:val="32"/>
        </w:rPr>
        <w:t>201</w:t>
      </w:r>
      <w:r w:rsidR="006B50B7">
        <w:rPr>
          <w:rFonts w:ascii="仿宋" w:eastAsia="仿宋" w:hAnsi="仿宋" w:hint="eastAsia"/>
          <w:sz w:val="32"/>
          <w:szCs w:val="32"/>
        </w:rPr>
        <w:t>8</w:t>
      </w:r>
      <w:r w:rsidR="00954DB0" w:rsidRPr="00954DB0">
        <w:rPr>
          <w:rFonts w:ascii="仿宋" w:eastAsia="仿宋" w:hAnsi="仿宋" w:hint="eastAsia"/>
          <w:sz w:val="32"/>
          <w:szCs w:val="32"/>
        </w:rPr>
        <w:t>-201</w:t>
      </w:r>
      <w:r w:rsidR="006B50B7">
        <w:rPr>
          <w:rFonts w:ascii="仿宋" w:eastAsia="仿宋" w:hAnsi="仿宋" w:hint="eastAsia"/>
          <w:sz w:val="32"/>
          <w:szCs w:val="32"/>
        </w:rPr>
        <w:t>9</w:t>
      </w:r>
      <w:r w:rsidR="00954DB0">
        <w:rPr>
          <w:rFonts w:ascii="仿宋" w:eastAsia="仿宋" w:hAnsi="仿宋" w:hint="eastAsia"/>
          <w:sz w:val="32"/>
          <w:szCs w:val="32"/>
        </w:rPr>
        <w:t>学年</w:t>
      </w:r>
      <w:r w:rsidR="00954DB0" w:rsidRPr="00954DB0">
        <w:rPr>
          <w:rFonts w:ascii="仿宋" w:eastAsia="仿宋" w:hAnsi="仿宋" w:hint="eastAsia"/>
          <w:sz w:val="32"/>
          <w:szCs w:val="32"/>
        </w:rPr>
        <w:t>第</w:t>
      </w:r>
      <w:r w:rsidR="00AE0B03">
        <w:rPr>
          <w:rFonts w:ascii="仿宋" w:eastAsia="仿宋" w:hAnsi="仿宋" w:hint="eastAsia"/>
          <w:sz w:val="32"/>
          <w:szCs w:val="32"/>
        </w:rPr>
        <w:t>二</w:t>
      </w:r>
      <w:r w:rsidR="00954DB0" w:rsidRPr="00954DB0">
        <w:rPr>
          <w:rFonts w:ascii="仿宋" w:eastAsia="仿宋" w:hAnsi="仿宋" w:hint="eastAsia"/>
          <w:sz w:val="32"/>
          <w:szCs w:val="32"/>
        </w:rPr>
        <w:t>学期教学任务</w:t>
      </w:r>
      <w:r w:rsidR="00954DB0">
        <w:rPr>
          <w:rFonts w:ascii="仿宋" w:eastAsia="仿宋" w:hAnsi="仿宋" w:hint="eastAsia"/>
          <w:sz w:val="32"/>
          <w:szCs w:val="32"/>
        </w:rPr>
        <w:t>》</w:t>
      </w:r>
      <w:r w:rsidRPr="00954DB0">
        <w:rPr>
          <w:rFonts w:ascii="仿宋" w:eastAsia="仿宋" w:hAnsi="仿宋" w:hint="eastAsia"/>
          <w:sz w:val="32"/>
          <w:szCs w:val="32"/>
        </w:rPr>
        <w:t>（资料1）及《广东药学院</w:t>
      </w:r>
      <w:r w:rsidR="00866E27" w:rsidRPr="00954DB0">
        <w:rPr>
          <w:rFonts w:ascii="仿宋" w:eastAsia="仿宋" w:hAnsi="仿宋" w:hint="eastAsia"/>
          <w:sz w:val="32"/>
          <w:szCs w:val="32"/>
        </w:rPr>
        <w:t>教师教学工作量计算方法（试行）》</w:t>
      </w:r>
      <w:r w:rsidRPr="00954DB0">
        <w:rPr>
          <w:rFonts w:ascii="仿宋" w:eastAsia="仿宋" w:hAnsi="仿宋" w:hint="eastAsia"/>
          <w:sz w:val="32"/>
          <w:szCs w:val="32"/>
        </w:rPr>
        <w:t>等</w:t>
      </w:r>
      <w:proofErr w:type="gramStart"/>
      <w:r w:rsidRPr="00954DB0">
        <w:rPr>
          <w:rFonts w:ascii="仿宋" w:eastAsia="仿宋" w:hAnsi="仿宋" w:hint="eastAsia"/>
          <w:sz w:val="32"/>
          <w:szCs w:val="32"/>
        </w:rPr>
        <w:t>计算课酬的</w:t>
      </w:r>
      <w:proofErr w:type="gramEnd"/>
      <w:r w:rsidRPr="00954DB0">
        <w:rPr>
          <w:rFonts w:ascii="仿宋" w:eastAsia="仿宋" w:hAnsi="仿宋" w:hint="eastAsia"/>
          <w:sz w:val="32"/>
          <w:szCs w:val="32"/>
        </w:rPr>
        <w:t>文件，做好本学期</w:t>
      </w:r>
      <w:r w:rsidR="006C47E4">
        <w:rPr>
          <w:rFonts w:ascii="仿宋" w:eastAsia="仿宋" w:hAnsi="仿宋" w:hint="eastAsia"/>
          <w:sz w:val="32"/>
          <w:szCs w:val="32"/>
        </w:rPr>
        <w:t>教学酬金</w:t>
      </w:r>
      <w:r w:rsidRPr="00954DB0">
        <w:rPr>
          <w:rFonts w:ascii="仿宋" w:eastAsia="仿宋" w:hAnsi="仿宋" w:hint="eastAsia"/>
          <w:sz w:val="32"/>
          <w:szCs w:val="32"/>
        </w:rPr>
        <w:t>核算工作。</w:t>
      </w:r>
      <w:r w:rsidR="00FD3110" w:rsidRPr="00954DB0">
        <w:rPr>
          <w:rFonts w:ascii="仿宋" w:eastAsia="仿宋" w:hAnsi="仿宋" w:hint="eastAsia"/>
          <w:sz w:val="32"/>
          <w:szCs w:val="32"/>
        </w:rPr>
        <w:t>具体通知如下：</w:t>
      </w:r>
    </w:p>
    <w:p w:rsidR="009C79B2" w:rsidRPr="00954DB0" w:rsidRDefault="009C79B2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408F3" w:rsidRPr="0037165E" w:rsidRDefault="009408F3" w:rsidP="0037165E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7165E">
        <w:rPr>
          <w:rFonts w:ascii="黑体" w:eastAsia="黑体" w:hAnsi="黑体" w:hint="eastAsia"/>
          <w:sz w:val="32"/>
          <w:szCs w:val="32"/>
        </w:rPr>
        <w:t>一、</w:t>
      </w:r>
      <w:proofErr w:type="gramStart"/>
      <w:r w:rsidR="00E67BBE" w:rsidRPr="0037165E">
        <w:rPr>
          <w:rFonts w:ascii="黑体" w:eastAsia="黑体" w:hAnsi="黑体" w:hint="eastAsia"/>
          <w:sz w:val="32"/>
          <w:szCs w:val="32"/>
        </w:rPr>
        <w:t>课酬核算</w:t>
      </w:r>
      <w:proofErr w:type="gramEnd"/>
      <w:r w:rsidR="00E67BBE" w:rsidRPr="0037165E">
        <w:rPr>
          <w:rFonts w:ascii="黑体" w:eastAsia="黑体" w:hAnsi="黑体" w:hint="eastAsia"/>
          <w:sz w:val="32"/>
          <w:szCs w:val="32"/>
        </w:rPr>
        <w:t>流程</w:t>
      </w:r>
    </w:p>
    <w:p w:rsidR="009408F3" w:rsidRPr="00954DB0" w:rsidRDefault="009408F3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1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E86162" w:rsidRPr="00954DB0">
        <w:rPr>
          <w:rFonts w:ascii="仿宋" w:eastAsia="仿宋" w:hAnsi="仿宋" w:hint="eastAsia"/>
          <w:sz w:val="32"/>
          <w:szCs w:val="32"/>
        </w:rPr>
        <w:t>各系（教研室）根据教学任务</w:t>
      </w:r>
      <w:r w:rsidR="00757C16" w:rsidRPr="00954DB0">
        <w:rPr>
          <w:rFonts w:ascii="仿宋" w:eastAsia="仿宋" w:hAnsi="仿宋" w:hint="eastAsia"/>
          <w:sz w:val="32"/>
          <w:szCs w:val="32"/>
        </w:rPr>
        <w:t>（资料1）、班级人数（资料2）、选修课</w:t>
      </w:r>
      <w:r w:rsidR="009C79B2" w:rsidRPr="00954DB0">
        <w:rPr>
          <w:rFonts w:ascii="仿宋" w:eastAsia="仿宋" w:hAnsi="仿宋" w:hint="eastAsia"/>
          <w:sz w:val="32"/>
          <w:szCs w:val="32"/>
        </w:rPr>
        <w:t>人数（资料3）</w:t>
      </w:r>
      <w:r w:rsidR="00EC3B99">
        <w:rPr>
          <w:rFonts w:ascii="仿宋" w:eastAsia="仿宋" w:hAnsi="仿宋" w:hint="eastAsia"/>
          <w:sz w:val="32"/>
          <w:szCs w:val="32"/>
        </w:rPr>
        <w:t>统</w:t>
      </w:r>
      <w:r w:rsidR="00E86162" w:rsidRPr="00954DB0">
        <w:rPr>
          <w:rFonts w:ascii="仿宋" w:eastAsia="仿宋" w:hAnsi="仿宋" w:hint="eastAsia"/>
          <w:sz w:val="32"/>
          <w:szCs w:val="32"/>
        </w:rPr>
        <w:t>计并核算本系（教研室）的教学工作量，</w:t>
      </w:r>
      <w:r w:rsidR="0013555A" w:rsidRPr="00954DB0">
        <w:rPr>
          <w:rFonts w:ascii="仿宋" w:eastAsia="仿宋" w:hAnsi="仿宋" w:hint="eastAsia"/>
          <w:sz w:val="32"/>
          <w:szCs w:val="32"/>
        </w:rPr>
        <w:t>广州</w:t>
      </w:r>
      <w:r w:rsidR="009079AF">
        <w:rPr>
          <w:rFonts w:ascii="仿宋" w:eastAsia="仿宋" w:hAnsi="仿宋" w:hint="eastAsia"/>
          <w:sz w:val="32"/>
          <w:szCs w:val="32"/>
        </w:rPr>
        <w:t>、云浮</w:t>
      </w:r>
      <w:r w:rsidR="0013555A" w:rsidRPr="00954DB0">
        <w:rPr>
          <w:rFonts w:ascii="仿宋" w:eastAsia="仿宋" w:hAnsi="仿宋" w:hint="eastAsia"/>
          <w:sz w:val="32"/>
          <w:szCs w:val="32"/>
        </w:rPr>
        <w:t>校区的学院（部）</w:t>
      </w:r>
      <w:r w:rsidR="00E86162" w:rsidRPr="00954DB0">
        <w:rPr>
          <w:rFonts w:ascii="仿宋" w:eastAsia="仿宋" w:hAnsi="仿宋" w:hint="eastAsia"/>
          <w:sz w:val="32"/>
          <w:szCs w:val="32"/>
        </w:rPr>
        <w:t>填报附表1</w:t>
      </w:r>
      <w:r w:rsidR="006044A5">
        <w:rPr>
          <w:rFonts w:ascii="仿宋" w:eastAsia="仿宋" w:hAnsi="仿宋" w:hint="eastAsia"/>
          <w:sz w:val="32"/>
          <w:szCs w:val="32"/>
        </w:rPr>
        <w:t>、</w:t>
      </w:r>
      <w:r w:rsidR="00E86162" w:rsidRPr="00954DB0">
        <w:rPr>
          <w:rFonts w:ascii="仿宋" w:eastAsia="仿宋" w:hAnsi="仿宋" w:hint="eastAsia"/>
          <w:sz w:val="32"/>
          <w:szCs w:val="32"/>
        </w:rPr>
        <w:t>2，</w:t>
      </w:r>
      <w:r w:rsidR="0013555A" w:rsidRPr="00954DB0">
        <w:rPr>
          <w:rFonts w:ascii="仿宋" w:eastAsia="仿宋" w:hAnsi="仿宋" w:hint="eastAsia"/>
          <w:sz w:val="32"/>
          <w:szCs w:val="32"/>
        </w:rPr>
        <w:t>中山校区的学院填报附表6</w:t>
      </w:r>
      <w:r w:rsidR="006044A5">
        <w:rPr>
          <w:rFonts w:ascii="仿宋" w:eastAsia="仿宋" w:hAnsi="仿宋" w:hint="eastAsia"/>
          <w:sz w:val="32"/>
          <w:szCs w:val="32"/>
        </w:rPr>
        <w:t>、</w:t>
      </w:r>
      <w:r w:rsidR="0013555A" w:rsidRPr="00954DB0">
        <w:rPr>
          <w:rFonts w:ascii="仿宋" w:eastAsia="仿宋" w:hAnsi="仿宋" w:hint="eastAsia"/>
          <w:sz w:val="32"/>
          <w:szCs w:val="32"/>
        </w:rPr>
        <w:t>7，</w:t>
      </w:r>
      <w:r w:rsidR="00E86162" w:rsidRPr="00954DB0">
        <w:rPr>
          <w:rFonts w:ascii="仿宋" w:eastAsia="仿宋" w:hAnsi="仿宋" w:hint="eastAsia"/>
          <w:sz w:val="32"/>
          <w:szCs w:val="32"/>
        </w:rPr>
        <w:t>核对无误后由</w:t>
      </w:r>
      <w:r w:rsidR="0013555A" w:rsidRPr="00954DB0">
        <w:rPr>
          <w:rFonts w:ascii="仿宋" w:eastAsia="仿宋" w:hAnsi="仿宋" w:hint="eastAsia"/>
          <w:sz w:val="32"/>
          <w:szCs w:val="32"/>
        </w:rPr>
        <w:t>核算人和</w:t>
      </w:r>
      <w:r w:rsidR="00E86162" w:rsidRPr="00954DB0">
        <w:rPr>
          <w:rFonts w:ascii="仿宋" w:eastAsia="仿宋" w:hAnsi="仿宋" w:hint="eastAsia"/>
          <w:sz w:val="32"/>
          <w:szCs w:val="32"/>
        </w:rPr>
        <w:t>系</w:t>
      </w:r>
      <w:r w:rsidR="0063468C">
        <w:rPr>
          <w:rFonts w:ascii="仿宋" w:eastAsia="仿宋" w:hAnsi="仿宋" w:hint="eastAsia"/>
          <w:sz w:val="32"/>
          <w:szCs w:val="32"/>
        </w:rPr>
        <w:t>（</w:t>
      </w:r>
      <w:r w:rsidR="0063468C" w:rsidRPr="00954DB0">
        <w:rPr>
          <w:rFonts w:ascii="仿宋" w:eastAsia="仿宋" w:hAnsi="仿宋" w:hint="eastAsia"/>
          <w:sz w:val="32"/>
          <w:szCs w:val="32"/>
        </w:rPr>
        <w:t>教研室</w:t>
      </w:r>
      <w:r w:rsidR="0063468C">
        <w:rPr>
          <w:rFonts w:ascii="仿宋" w:eastAsia="仿宋" w:hAnsi="仿宋" w:hint="eastAsia"/>
          <w:sz w:val="32"/>
          <w:szCs w:val="32"/>
        </w:rPr>
        <w:t>）</w:t>
      </w:r>
      <w:r w:rsidR="00E86162" w:rsidRPr="00954DB0">
        <w:rPr>
          <w:rFonts w:ascii="仿宋" w:eastAsia="仿宋" w:hAnsi="仿宋" w:hint="eastAsia"/>
          <w:sz w:val="32"/>
          <w:szCs w:val="32"/>
        </w:rPr>
        <w:t>主任</w:t>
      </w:r>
      <w:r w:rsidR="0013555A" w:rsidRPr="00954DB0">
        <w:rPr>
          <w:rFonts w:ascii="仿宋" w:eastAsia="仿宋" w:hAnsi="仿宋" w:hint="eastAsia"/>
          <w:sz w:val="32"/>
          <w:szCs w:val="32"/>
        </w:rPr>
        <w:t>分别</w:t>
      </w:r>
      <w:r w:rsidR="00E86162" w:rsidRPr="00954DB0">
        <w:rPr>
          <w:rFonts w:ascii="仿宋" w:eastAsia="仿宋" w:hAnsi="仿宋" w:hint="eastAsia"/>
          <w:sz w:val="32"/>
          <w:szCs w:val="32"/>
        </w:rPr>
        <w:t>签名确认；</w:t>
      </w:r>
    </w:p>
    <w:p w:rsidR="006044A5" w:rsidRDefault="009408F3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2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E86162" w:rsidRPr="00954DB0">
        <w:rPr>
          <w:rFonts w:ascii="仿宋" w:eastAsia="仿宋" w:hAnsi="仿宋" w:hint="eastAsia"/>
          <w:sz w:val="32"/>
          <w:szCs w:val="32"/>
        </w:rPr>
        <w:t>各学院教学秘书汇总并核对</w:t>
      </w:r>
      <w:r w:rsidR="0013555A" w:rsidRPr="00954DB0">
        <w:rPr>
          <w:rFonts w:ascii="仿宋" w:eastAsia="仿宋" w:hAnsi="仿宋" w:hint="eastAsia"/>
          <w:sz w:val="32"/>
          <w:szCs w:val="32"/>
        </w:rPr>
        <w:t>系（教研室）</w:t>
      </w:r>
      <w:r w:rsidR="00E86162" w:rsidRPr="00954DB0">
        <w:rPr>
          <w:rFonts w:ascii="仿宋" w:eastAsia="仿宋" w:hAnsi="仿宋" w:hint="eastAsia"/>
          <w:sz w:val="32"/>
          <w:szCs w:val="32"/>
        </w:rPr>
        <w:t>的教学工作量，</w:t>
      </w:r>
      <w:r w:rsidR="0013555A" w:rsidRPr="00954DB0">
        <w:rPr>
          <w:rFonts w:ascii="仿宋" w:eastAsia="仿宋" w:hAnsi="仿宋" w:hint="eastAsia"/>
          <w:sz w:val="32"/>
          <w:szCs w:val="32"/>
        </w:rPr>
        <w:t>广州</w:t>
      </w:r>
      <w:r w:rsidR="009079AF">
        <w:rPr>
          <w:rFonts w:ascii="仿宋" w:eastAsia="仿宋" w:hAnsi="仿宋" w:hint="eastAsia"/>
          <w:sz w:val="32"/>
          <w:szCs w:val="32"/>
        </w:rPr>
        <w:t>、云浮</w:t>
      </w:r>
      <w:r w:rsidR="0013555A" w:rsidRPr="00954DB0">
        <w:rPr>
          <w:rFonts w:ascii="仿宋" w:eastAsia="仿宋" w:hAnsi="仿宋" w:hint="eastAsia"/>
          <w:sz w:val="32"/>
          <w:szCs w:val="32"/>
        </w:rPr>
        <w:t>校区的学院（部）填报</w:t>
      </w:r>
      <w:r w:rsidR="00E86162" w:rsidRPr="00954DB0">
        <w:rPr>
          <w:rFonts w:ascii="仿宋" w:eastAsia="仿宋" w:hAnsi="仿宋" w:hint="eastAsia"/>
          <w:sz w:val="32"/>
          <w:szCs w:val="32"/>
        </w:rPr>
        <w:t>附表3</w:t>
      </w:r>
      <w:r w:rsidR="006044A5">
        <w:rPr>
          <w:rFonts w:ascii="仿宋" w:eastAsia="仿宋" w:hAnsi="仿宋" w:hint="eastAsia"/>
          <w:sz w:val="32"/>
          <w:szCs w:val="32"/>
        </w:rPr>
        <w:t>、4、</w:t>
      </w:r>
      <w:r w:rsidR="00262BD9" w:rsidRPr="00954DB0">
        <w:rPr>
          <w:rFonts w:ascii="仿宋" w:eastAsia="仿宋" w:hAnsi="仿宋" w:hint="eastAsia"/>
          <w:sz w:val="32"/>
          <w:szCs w:val="32"/>
        </w:rPr>
        <w:t>5</w:t>
      </w:r>
      <w:r w:rsidR="00E86162" w:rsidRPr="00954DB0">
        <w:rPr>
          <w:rFonts w:ascii="仿宋" w:eastAsia="仿宋" w:hAnsi="仿宋" w:hint="eastAsia"/>
          <w:sz w:val="32"/>
          <w:szCs w:val="32"/>
        </w:rPr>
        <w:t>，</w:t>
      </w:r>
      <w:r w:rsidR="0013555A" w:rsidRPr="00954DB0">
        <w:rPr>
          <w:rFonts w:ascii="仿宋" w:eastAsia="仿宋" w:hAnsi="仿宋" w:hint="eastAsia"/>
          <w:sz w:val="32"/>
          <w:szCs w:val="32"/>
        </w:rPr>
        <w:t>中山校区的学院填报附表</w:t>
      </w:r>
      <w:r w:rsidR="00262BD9" w:rsidRPr="00954DB0">
        <w:rPr>
          <w:rFonts w:ascii="仿宋" w:eastAsia="仿宋" w:hAnsi="仿宋" w:hint="eastAsia"/>
          <w:sz w:val="32"/>
          <w:szCs w:val="32"/>
        </w:rPr>
        <w:t>8</w:t>
      </w:r>
      <w:r w:rsidR="006044A5">
        <w:rPr>
          <w:rFonts w:ascii="仿宋" w:eastAsia="仿宋" w:hAnsi="仿宋" w:hint="eastAsia"/>
          <w:sz w:val="32"/>
          <w:szCs w:val="32"/>
        </w:rPr>
        <w:t>、9、</w:t>
      </w:r>
      <w:r w:rsidR="00262BD9" w:rsidRPr="00954DB0">
        <w:rPr>
          <w:rFonts w:ascii="仿宋" w:eastAsia="仿宋" w:hAnsi="仿宋" w:hint="eastAsia"/>
          <w:sz w:val="32"/>
          <w:szCs w:val="32"/>
        </w:rPr>
        <w:t>10</w:t>
      </w:r>
      <w:r w:rsidR="0013555A" w:rsidRPr="00954DB0">
        <w:rPr>
          <w:rFonts w:ascii="仿宋" w:eastAsia="仿宋" w:hAnsi="仿宋" w:hint="eastAsia"/>
          <w:sz w:val="32"/>
          <w:szCs w:val="32"/>
        </w:rPr>
        <w:t>，</w:t>
      </w:r>
      <w:r w:rsidR="00E86162" w:rsidRPr="00954DB0">
        <w:rPr>
          <w:rFonts w:ascii="仿宋" w:eastAsia="仿宋" w:hAnsi="仿宋" w:hint="eastAsia"/>
          <w:sz w:val="32"/>
          <w:szCs w:val="32"/>
        </w:rPr>
        <w:t>核对无误后由</w:t>
      </w:r>
      <w:r w:rsidRPr="00954DB0">
        <w:rPr>
          <w:rFonts w:ascii="仿宋" w:eastAsia="仿宋" w:hAnsi="仿宋" w:hint="eastAsia"/>
          <w:sz w:val="32"/>
          <w:szCs w:val="32"/>
        </w:rPr>
        <w:t>教学秘书、</w:t>
      </w:r>
      <w:r w:rsidR="000B3C33">
        <w:rPr>
          <w:rFonts w:ascii="仿宋" w:eastAsia="仿宋" w:hAnsi="仿宋" w:hint="eastAsia"/>
          <w:sz w:val="32"/>
          <w:szCs w:val="32"/>
        </w:rPr>
        <w:t>学院（部）</w:t>
      </w:r>
      <w:r w:rsidRPr="00954DB0">
        <w:rPr>
          <w:rFonts w:ascii="仿宋" w:eastAsia="仿宋" w:hAnsi="仿宋" w:hint="eastAsia"/>
          <w:sz w:val="32"/>
          <w:szCs w:val="32"/>
        </w:rPr>
        <w:t>负责人分别签名确认。</w:t>
      </w:r>
    </w:p>
    <w:p w:rsidR="009408F3" w:rsidRPr="00954DB0" w:rsidRDefault="006044A5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所有附表</w:t>
      </w:r>
      <w:r w:rsidR="009408F3" w:rsidRPr="00954DB0">
        <w:rPr>
          <w:rFonts w:ascii="仿宋" w:eastAsia="仿宋" w:hAnsi="仿宋" w:hint="eastAsia"/>
          <w:sz w:val="32"/>
          <w:szCs w:val="32"/>
        </w:rPr>
        <w:t>纸质版</w:t>
      </w:r>
      <w:r w:rsidR="0013555A" w:rsidRPr="00954DB0">
        <w:rPr>
          <w:rFonts w:ascii="仿宋" w:eastAsia="仿宋" w:hAnsi="仿宋" w:hint="eastAsia"/>
          <w:sz w:val="32"/>
          <w:szCs w:val="32"/>
        </w:rPr>
        <w:t>和电子版</w:t>
      </w:r>
      <w:r w:rsidR="009408F3" w:rsidRPr="00954DB0">
        <w:rPr>
          <w:rFonts w:ascii="仿宋" w:eastAsia="仿宋" w:hAnsi="仿宋" w:hint="eastAsia"/>
          <w:sz w:val="32"/>
          <w:szCs w:val="32"/>
        </w:rPr>
        <w:t>于</w:t>
      </w:r>
      <w:r w:rsidR="00B952DE">
        <w:rPr>
          <w:rFonts w:ascii="仿宋" w:eastAsia="仿宋" w:hAnsi="仿宋" w:hint="eastAsia"/>
          <w:b/>
          <w:color w:val="000000"/>
          <w:sz w:val="32"/>
          <w:szCs w:val="32"/>
        </w:rPr>
        <w:t>5</w:t>
      </w:r>
      <w:r w:rsidR="009408F3" w:rsidRPr="00954DB0">
        <w:rPr>
          <w:rFonts w:ascii="仿宋" w:eastAsia="仿宋" w:hAnsi="仿宋" w:hint="eastAsia"/>
          <w:b/>
          <w:color w:val="000000"/>
          <w:sz w:val="32"/>
          <w:szCs w:val="32"/>
        </w:rPr>
        <w:t>月</w:t>
      </w:r>
      <w:r w:rsidR="00B952DE">
        <w:rPr>
          <w:rFonts w:ascii="仿宋" w:eastAsia="仿宋" w:hAnsi="仿宋" w:hint="eastAsia"/>
          <w:b/>
          <w:color w:val="000000"/>
          <w:sz w:val="32"/>
          <w:szCs w:val="32"/>
        </w:rPr>
        <w:t>6</w:t>
      </w:r>
      <w:r w:rsidR="009408F3" w:rsidRPr="00954DB0">
        <w:rPr>
          <w:rFonts w:ascii="仿宋" w:eastAsia="仿宋" w:hAnsi="仿宋" w:hint="eastAsia"/>
          <w:b/>
          <w:color w:val="000000"/>
          <w:sz w:val="32"/>
          <w:szCs w:val="32"/>
        </w:rPr>
        <w:t>日</w:t>
      </w:r>
      <w:r w:rsidR="009408F3" w:rsidRPr="00954DB0">
        <w:rPr>
          <w:rFonts w:ascii="仿宋" w:eastAsia="仿宋" w:hAnsi="仿宋" w:hint="eastAsia"/>
          <w:sz w:val="32"/>
          <w:szCs w:val="32"/>
        </w:rPr>
        <w:t>前</w:t>
      </w:r>
      <w:r w:rsidR="00126FEB" w:rsidRPr="00954DB0">
        <w:rPr>
          <w:rFonts w:ascii="仿宋" w:eastAsia="仿宋" w:hAnsi="仿宋" w:hint="eastAsia"/>
          <w:sz w:val="32"/>
          <w:szCs w:val="32"/>
        </w:rPr>
        <w:t>提交</w:t>
      </w:r>
      <w:r w:rsidR="00262BD9" w:rsidRPr="00954DB0">
        <w:rPr>
          <w:rFonts w:ascii="仿宋" w:eastAsia="仿宋" w:hAnsi="仿宋" w:hint="eastAsia"/>
          <w:sz w:val="32"/>
          <w:szCs w:val="32"/>
        </w:rPr>
        <w:t>（广州</w:t>
      </w:r>
      <w:r w:rsidR="009079AF">
        <w:rPr>
          <w:rFonts w:ascii="仿宋" w:eastAsia="仿宋" w:hAnsi="仿宋" w:hint="eastAsia"/>
          <w:sz w:val="32"/>
          <w:szCs w:val="32"/>
        </w:rPr>
        <w:t>和云浮</w:t>
      </w:r>
      <w:r w:rsidR="00262BD9" w:rsidRPr="00954DB0">
        <w:rPr>
          <w:rFonts w:ascii="仿宋" w:eastAsia="仿宋" w:hAnsi="仿宋" w:hint="eastAsia"/>
          <w:sz w:val="32"/>
          <w:szCs w:val="32"/>
        </w:rPr>
        <w:t>校区交教务处、中山校区交中山教务办）。</w:t>
      </w:r>
    </w:p>
    <w:p w:rsidR="009408F3" w:rsidRPr="00954DB0" w:rsidRDefault="009408F3" w:rsidP="00954DB0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9408F3" w:rsidRPr="0037165E" w:rsidRDefault="009408F3" w:rsidP="0037165E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7165E">
        <w:rPr>
          <w:rFonts w:ascii="黑体" w:eastAsia="黑体" w:hAnsi="黑体" w:hint="eastAsia"/>
          <w:sz w:val="32"/>
          <w:szCs w:val="32"/>
        </w:rPr>
        <w:t>二、注意事项</w:t>
      </w:r>
    </w:p>
    <w:p w:rsidR="000038AC" w:rsidRPr="00954DB0" w:rsidRDefault="009408F3" w:rsidP="00954DB0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54DB0">
        <w:rPr>
          <w:rFonts w:ascii="仿宋" w:eastAsia="仿宋" w:hAnsi="仿宋" w:hint="eastAsia"/>
          <w:b/>
          <w:sz w:val="32"/>
          <w:szCs w:val="32"/>
        </w:rPr>
        <w:t>1</w:t>
      </w:r>
      <w:r w:rsidR="00272866">
        <w:rPr>
          <w:rFonts w:ascii="仿宋" w:eastAsia="仿宋" w:hAnsi="仿宋" w:hint="eastAsia"/>
          <w:b/>
          <w:sz w:val="32"/>
          <w:szCs w:val="32"/>
        </w:rPr>
        <w:t>.</w:t>
      </w:r>
      <w:r w:rsidR="000038AC" w:rsidRPr="00954DB0">
        <w:rPr>
          <w:rFonts w:ascii="仿宋" w:eastAsia="仿宋" w:hAnsi="仿宋" w:hint="eastAsia"/>
          <w:b/>
          <w:sz w:val="32"/>
          <w:szCs w:val="32"/>
        </w:rPr>
        <w:t>跨校区</w:t>
      </w:r>
      <w:r w:rsidR="00EB00AD" w:rsidRPr="00954DB0">
        <w:rPr>
          <w:rFonts w:ascii="仿宋" w:eastAsia="仿宋" w:hAnsi="仿宋" w:hint="eastAsia"/>
          <w:b/>
          <w:sz w:val="32"/>
          <w:szCs w:val="32"/>
        </w:rPr>
        <w:t>授课</w:t>
      </w:r>
      <w:r w:rsidR="000038AC" w:rsidRPr="00954DB0">
        <w:rPr>
          <w:rFonts w:ascii="仿宋" w:eastAsia="仿宋" w:hAnsi="仿宋" w:hint="eastAsia"/>
          <w:b/>
          <w:sz w:val="32"/>
          <w:szCs w:val="32"/>
        </w:rPr>
        <w:t>、多人授课</w:t>
      </w:r>
      <w:r w:rsidR="006C47E4">
        <w:rPr>
          <w:rFonts w:ascii="仿宋" w:eastAsia="仿宋" w:hAnsi="仿宋" w:hint="eastAsia"/>
          <w:b/>
          <w:sz w:val="32"/>
          <w:szCs w:val="32"/>
        </w:rPr>
        <w:t>教学工作量计算方法</w:t>
      </w:r>
    </w:p>
    <w:p w:rsidR="000038AC" w:rsidRPr="00954DB0" w:rsidRDefault="00D408C6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</w:t>
      </w:r>
      <w:r w:rsidR="000038AC" w:rsidRPr="00954DB0">
        <w:rPr>
          <w:rFonts w:ascii="仿宋" w:eastAsia="仿宋" w:hAnsi="仿宋" w:hint="eastAsia"/>
          <w:sz w:val="32"/>
          <w:szCs w:val="32"/>
        </w:rPr>
        <w:t>教师在</w:t>
      </w:r>
      <w:r w:rsidR="009079AF">
        <w:rPr>
          <w:rFonts w:ascii="仿宋" w:eastAsia="仿宋" w:hAnsi="仿宋" w:hint="eastAsia"/>
          <w:sz w:val="32"/>
          <w:szCs w:val="32"/>
        </w:rPr>
        <w:t>所在</w:t>
      </w:r>
      <w:r w:rsidR="000038AC" w:rsidRPr="00954DB0">
        <w:rPr>
          <w:rFonts w:ascii="仿宋" w:eastAsia="仿宋" w:hAnsi="仿宋" w:hint="eastAsia"/>
          <w:sz w:val="32"/>
          <w:szCs w:val="32"/>
        </w:rPr>
        <w:t>校区上课</w:t>
      </w:r>
      <w:r w:rsidR="00E106B5" w:rsidRPr="00954DB0">
        <w:rPr>
          <w:rFonts w:ascii="仿宋" w:eastAsia="仿宋" w:hAnsi="仿宋" w:hint="eastAsia"/>
          <w:sz w:val="32"/>
          <w:szCs w:val="32"/>
        </w:rPr>
        <w:t>属非跨校区授课，</w:t>
      </w:r>
      <w:r w:rsidR="00757C16" w:rsidRPr="00954DB0">
        <w:rPr>
          <w:rFonts w:ascii="仿宋" w:eastAsia="仿宋" w:hAnsi="仿宋" w:hint="eastAsia"/>
          <w:sz w:val="32"/>
          <w:szCs w:val="32"/>
        </w:rPr>
        <w:t>教学酬金</w:t>
      </w:r>
      <w:r w:rsidR="000038AC" w:rsidRPr="00954DB0">
        <w:rPr>
          <w:rFonts w:ascii="仿宋" w:eastAsia="仿宋" w:hAnsi="仿宋" w:hint="eastAsia"/>
          <w:sz w:val="32"/>
          <w:szCs w:val="32"/>
        </w:rPr>
        <w:t>按正常学时单价计算；</w:t>
      </w:r>
      <w:r w:rsidR="009079AF">
        <w:rPr>
          <w:rFonts w:ascii="仿宋" w:eastAsia="仿宋" w:hAnsi="仿宋" w:hint="eastAsia"/>
          <w:sz w:val="32"/>
          <w:szCs w:val="32"/>
        </w:rPr>
        <w:t>到其他</w:t>
      </w:r>
      <w:r w:rsidR="009079AF" w:rsidRPr="00954DB0">
        <w:rPr>
          <w:rFonts w:ascii="仿宋" w:eastAsia="仿宋" w:hAnsi="仿宋" w:hint="eastAsia"/>
          <w:sz w:val="32"/>
          <w:szCs w:val="32"/>
        </w:rPr>
        <w:t>校区上课属跨校区授课，</w:t>
      </w:r>
      <w:r w:rsidR="000038AC" w:rsidRPr="00954DB0">
        <w:rPr>
          <w:rFonts w:ascii="仿宋" w:eastAsia="仿宋" w:hAnsi="仿宋" w:hint="eastAsia"/>
          <w:sz w:val="32"/>
          <w:szCs w:val="32"/>
        </w:rPr>
        <w:t>理论课</w:t>
      </w:r>
      <w:r w:rsidR="00757C16" w:rsidRPr="00954DB0">
        <w:rPr>
          <w:rFonts w:ascii="仿宋" w:eastAsia="仿宋" w:hAnsi="仿宋" w:hint="eastAsia"/>
          <w:sz w:val="32"/>
          <w:szCs w:val="32"/>
        </w:rPr>
        <w:t>教学酬金</w:t>
      </w:r>
      <w:r w:rsidR="000038AC" w:rsidRPr="00954DB0">
        <w:rPr>
          <w:rFonts w:ascii="仿宋" w:eastAsia="仿宋" w:hAnsi="仿宋" w:hint="eastAsia"/>
          <w:sz w:val="32"/>
          <w:szCs w:val="32"/>
        </w:rPr>
        <w:t>按实际上课时数每学时加15元计算，实验</w:t>
      </w:r>
      <w:proofErr w:type="gramStart"/>
      <w:r w:rsidR="000038AC" w:rsidRPr="00954DB0">
        <w:rPr>
          <w:rFonts w:ascii="仿宋" w:eastAsia="仿宋" w:hAnsi="仿宋" w:hint="eastAsia"/>
          <w:sz w:val="32"/>
          <w:szCs w:val="32"/>
        </w:rPr>
        <w:t>带教及实验</w:t>
      </w:r>
      <w:proofErr w:type="gramEnd"/>
      <w:r w:rsidR="000038AC" w:rsidRPr="00954DB0">
        <w:rPr>
          <w:rFonts w:ascii="仿宋" w:eastAsia="仿宋" w:hAnsi="仿宋" w:hint="eastAsia"/>
          <w:sz w:val="32"/>
          <w:szCs w:val="32"/>
        </w:rPr>
        <w:t>准备</w:t>
      </w:r>
      <w:r w:rsidR="00757C16" w:rsidRPr="00954DB0">
        <w:rPr>
          <w:rFonts w:ascii="仿宋" w:eastAsia="仿宋" w:hAnsi="仿宋" w:hint="eastAsia"/>
          <w:sz w:val="32"/>
          <w:szCs w:val="32"/>
        </w:rPr>
        <w:t>教学酬金</w:t>
      </w:r>
      <w:r w:rsidR="000038AC" w:rsidRPr="00954DB0">
        <w:rPr>
          <w:rFonts w:ascii="仿宋" w:eastAsia="仿宋" w:hAnsi="仿宋" w:hint="eastAsia"/>
          <w:sz w:val="32"/>
          <w:szCs w:val="32"/>
        </w:rPr>
        <w:t>按每折合学时加15元计算。</w:t>
      </w:r>
    </w:p>
    <w:p w:rsidR="000038AC" w:rsidRDefault="00D408C6" w:rsidP="00D408C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0038AC" w:rsidRPr="00954DB0">
        <w:rPr>
          <w:rFonts w:ascii="仿宋" w:eastAsia="仿宋" w:hAnsi="仿宋" w:hint="eastAsia"/>
          <w:sz w:val="32"/>
          <w:szCs w:val="32"/>
        </w:rPr>
        <w:t>如一门课由</w:t>
      </w:r>
      <w:r w:rsidR="00E106B5" w:rsidRPr="00954DB0">
        <w:rPr>
          <w:rFonts w:ascii="仿宋" w:eastAsia="仿宋" w:hAnsi="仿宋" w:hint="eastAsia"/>
          <w:sz w:val="32"/>
          <w:szCs w:val="32"/>
        </w:rPr>
        <w:t>常驻</w:t>
      </w:r>
      <w:r w:rsidR="000038AC" w:rsidRPr="00954DB0">
        <w:rPr>
          <w:rFonts w:ascii="仿宋" w:eastAsia="仿宋" w:hAnsi="仿宋" w:hint="eastAsia"/>
          <w:sz w:val="32"/>
          <w:szCs w:val="32"/>
        </w:rPr>
        <w:t>广州校区的教师和常驻中山</w:t>
      </w:r>
      <w:r w:rsidR="009079AF">
        <w:rPr>
          <w:rFonts w:ascii="仿宋" w:eastAsia="仿宋" w:hAnsi="仿宋" w:hint="eastAsia"/>
          <w:sz w:val="32"/>
          <w:szCs w:val="32"/>
        </w:rPr>
        <w:t>或云浮</w:t>
      </w:r>
      <w:r w:rsidR="000038AC" w:rsidRPr="00954DB0">
        <w:rPr>
          <w:rFonts w:ascii="仿宋" w:eastAsia="仿宋" w:hAnsi="仿宋" w:hint="eastAsia"/>
          <w:sz w:val="32"/>
          <w:szCs w:val="32"/>
        </w:rPr>
        <w:t>校区的教师共同承担</w:t>
      </w:r>
      <w:r w:rsidR="00592ADB" w:rsidRPr="00954DB0">
        <w:rPr>
          <w:rFonts w:ascii="仿宋" w:eastAsia="仿宋" w:hAnsi="仿宋" w:hint="eastAsia"/>
          <w:sz w:val="32"/>
          <w:szCs w:val="32"/>
        </w:rPr>
        <w:t>，</w:t>
      </w:r>
      <w:r w:rsidR="000038AC" w:rsidRPr="00954DB0">
        <w:rPr>
          <w:rFonts w:ascii="仿宋" w:eastAsia="仿宋" w:hAnsi="仿宋" w:hint="eastAsia"/>
          <w:sz w:val="32"/>
          <w:szCs w:val="32"/>
        </w:rPr>
        <w:t>必须按实际教学工作量分别计算，实验人数按n/2计算(n=班级学生人数，n为单数时按(n+1)/2计算)。</w:t>
      </w:r>
    </w:p>
    <w:p w:rsidR="00D87E2D" w:rsidRPr="00954DB0" w:rsidRDefault="00D87E2D" w:rsidP="00D408C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（3）云浮跨校区授课另外计算80元/折合学时的政府补贴。</w:t>
      </w:r>
    </w:p>
    <w:p w:rsidR="009408F3" w:rsidRPr="00954DB0" w:rsidRDefault="000038AC" w:rsidP="00D408C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408C6">
        <w:rPr>
          <w:rFonts w:ascii="仿宋" w:eastAsia="仿宋" w:hAnsi="仿宋" w:hint="eastAsia"/>
          <w:sz w:val="32"/>
          <w:szCs w:val="32"/>
        </w:rPr>
        <w:t>2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9408F3" w:rsidRPr="00954DB0">
        <w:rPr>
          <w:rFonts w:ascii="仿宋" w:eastAsia="仿宋" w:hAnsi="仿宋" w:hint="eastAsia"/>
          <w:sz w:val="32"/>
          <w:szCs w:val="32"/>
        </w:rPr>
        <w:t>实验带教折合系数按上课人数n/32计算，实验准备折合系数按0.5*n/32计算</w:t>
      </w:r>
      <w:r w:rsidR="000464C6" w:rsidRPr="00954DB0">
        <w:rPr>
          <w:rFonts w:ascii="仿宋" w:eastAsia="仿宋" w:hAnsi="仿宋" w:hint="eastAsia"/>
          <w:sz w:val="32"/>
          <w:szCs w:val="32"/>
        </w:rPr>
        <w:t>。其他</w:t>
      </w:r>
      <w:r w:rsidR="009408F3" w:rsidRPr="00954DB0">
        <w:rPr>
          <w:rFonts w:ascii="仿宋" w:eastAsia="仿宋" w:hAnsi="仿宋" w:hint="eastAsia"/>
          <w:sz w:val="32"/>
          <w:szCs w:val="32"/>
        </w:rPr>
        <w:t>特殊情况</w:t>
      </w:r>
      <w:r w:rsidR="000464C6" w:rsidRPr="00954DB0">
        <w:rPr>
          <w:rFonts w:ascii="仿宋" w:eastAsia="仿宋" w:hAnsi="仿宋" w:hint="eastAsia"/>
          <w:sz w:val="32"/>
          <w:szCs w:val="32"/>
        </w:rPr>
        <w:t>按照校领导审批意见执行。</w:t>
      </w:r>
      <w:r w:rsidR="00835249">
        <w:rPr>
          <w:rFonts w:ascii="仿宋" w:eastAsia="仿宋" w:hAnsi="仿宋" w:hint="eastAsia"/>
          <w:sz w:val="32"/>
          <w:szCs w:val="32"/>
        </w:rPr>
        <w:t>校内实践教学参考实验课计算方法。</w:t>
      </w:r>
    </w:p>
    <w:p w:rsidR="009408F3" w:rsidRPr="00954DB0" w:rsidRDefault="000038AC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3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9408F3" w:rsidRPr="00954DB0">
        <w:rPr>
          <w:rFonts w:ascii="仿宋" w:eastAsia="仿宋" w:hAnsi="仿宋" w:cs="宋体" w:hint="eastAsia"/>
          <w:kern w:val="0"/>
          <w:sz w:val="32"/>
          <w:szCs w:val="32"/>
        </w:rPr>
        <w:t>采取“个别辅导”形式补修课程的，不论人数，按</w:t>
      </w:r>
      <w:r w:rsidR="009408F3" w:rsidRPr="006044A5">
        <w:rPr>
          <w:rFonts w:ascii="仿宋" w:eastAsia="仿宋" w:hAnsi="仿宋" w:cs="宋体" w:hint="eastAsia"/>
          <w:kern w:val="0"/>
          <w:sz w:val="32"/>
          <w:szCs w:val="32"/>
        </w:rPr>
        <w:t>每门课15学时</w:t>
      </w:r>
      <w:r w:rsidR="009408F3" w:rsidRPr="00954DB0">
        <w:rPr>
          <w:rFonts w:ascii="仿宋" w:eastAsia="仿宋" w:hAnsi="仿宋" w:cs="宋体" w:hint="eastAsia"/>
          <w:kern w:val="0"/>
          <w:sz w:val="32"/>
          <w:szCs w:val="32"/>
        </w:rPr>
        <w:t>计算。</w:t>
      </w:r>
    </w:p>
    <w:p w:rsidR="00954DB0" w:rsidRDefault="000038AC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4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954DB0" w:rsidRPr="00954DB0">
        <w:rPr>
          <w:rFonts w:ascii="仿宋" w:eastAsia="仿宋" w:hAnsi="仿宋" w:hint="eastAsia"/>
          <w:sz w:val="32"/>
          <w:szCs w:val="32"/>
        </w:rPr>
        <w:t>根据免修补修人数（资料</w:t>
      </w:r>
      <w:r w:rsidR="00CA0311">
        <w:rPr>
          <w:rFonts w:ascii="仿宋" w:eastAsia="仿宋" w:hAnsi="仿宋" w:hint="eastAsia"/>
          <w:sz w:val="32"/>
          <w:szCs w:val="32"/>
        </w:rPr>
        <w:t>4</w:t>
      </w:r>
      <w:r w:rsidR="00954DB0" w:rsidRPr="00954DB0">
        <w:rPr>
          <w:rFonts w:ascii="仿宋" w:eastAsia="仿宋" w:hAnsi="仿宋" w:hint="eastAsia"/>
          <w:sz w:val="32"/>
          <w:szCs w:val="32"/>
        </w:rPr>
        <w:t>）对班级人数进行调整，调整后应在备注栏注明原因，如“免修3人”“延长年限1人”等。</w:t>
      </w:r>
    </w:p>
    <w:p w:rsidR="00954DB0" w:rsidRDefault="00CA0311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9408F3" w:rsidRPr="00954DB0">
        <w:rPr>
          <w:rFonts w:ascii="仿宋" w:eastAsia="仿宋" w:hAnsi="仿宋" w:hint="eastAsia"/>
          <w:sz w:val="32"/>
          <w:szCs w:val="32"/>
        </w:rPr>
        <w:t>所有折合系数、折合学时数均保留四位小数。</w:t>
      </w:r>
    </w:p>
    <w:p w:rsidR="00B952DE" w:rsidRDefault="00B952DE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双语课双倍计算教学工作量。</w:t>
      </w:r>
    </w:p>
    <w:p w:rsidR="00B952DE" w:rsidRDefault="00B952DE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云浮跨校区监考补贴，纳入云浮政府补贴统计。</w:t>
      </w:r>
    </w:p>
    <w:p w:rsidR="00D87E2D" w:rsidRDefault="00D87E2D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班级人数表（附件2）中的毕业</w:t>
      </w:r>
      <w:r w:rsidRPr="00D87E2D">
        <w:rPr>
          <w:rFonts w:ascii="仿宋" w:eastAsia="仿宋" w:hAnsi="仿宋" w:hint="eastAsia"/>
          <w:sz w:val="32"/>
          <w:szCs w:val="32"/>
        </w:rPr>
        <w:t>班人数已包括延长学习年限</w:t>
      </w:r>
      <w:r>
        <w:rPr>
          <w:rFonts w:ascii="仿宋" w:eastAsia="仿宋" w:hAnsi="仿宋" w:hint="eastAsia"/>
          <w:sz w:val="32"/>
          <w:szCs w:val="32"/>
        </w:rPr>
        <w:t>和延期毕业</w:t>
      </w:r>
      <w:r w:rsidRPr="00D87E2D">
        <w:rPr>
          <w:rFonts w:ascii="仿宋" w:eastAsia="仿宋" w:hAnsi="仿宋" w:hint="eastAsia"/>
          <w:sz w:val="32"/>
          <w:szCs w:val="32"/>
        </w:rPr>
        <w:t>的学生，如果</w:t>
      </w:r>
      <w:r>
        <w:rPr>
          <w:rFonts w:ascii="仿宋" w:eastAsia="仿宋" w:hAnsi="仿宋" w:hint="eastAsia"/>
          <w:sz w:val="32"/>
          <w:szCs w:val="32"/>
        </w:rPr>
        <w:t>延长学习年限和延期毕业的学生没有修读统计的课程（如毕业论文），</w:t>
      </w:r>
      <w:proofErr w:type="gramStart"/>
      <w:r>
        <w:rPr>
          <w:rFonts w:ascii="仿宋" w:eastAsia="仿宋" w:hAnsi="仿宋" w:hint="eastAsia"/>
          <w:sz w:val="32"/>
          <w:szCs w:val="32"/>
        </w:rPr>
        <w:t>则统计</w:t>
      </w:r>
      <w:proofErr w:type="gramEnd"/>
      <w:r w:rsidRPr="00D87E2D">
        <w:rPr>
          <w:rFonts w:ascii="仿宋" w:eastAsia="仿宋" w:hAnsi="仿宋" w:hint="eastAsia"/>
          <w:sz w:val="32"/>
          <w:szCs w:val="32"/>
        </w:rPr>
        <w:t>时的</w:t>
      </w:r>
      <w:r>
        <w:rPr>
          <w:rFonts w:ascii="仿宋" w:eastAsia="仿宋" w:hAnsi="仿宋" w:hint="eastAsia"/>
          <w:sz w:val="32"/>
          <w:szCs w:val="32"/>
        </w:rPr>
        <w:t>班级</w:t>
      </w:r>
      <w:r w:rsidRPr="00D87E2D">
        <w:rPr>
          <w:rFonts w:ascii="仿宋" w:eastAsia="仿宋" w:hAnsi="仿宋" w:hint="eastAsia"/>
          <w:sz w:val="32"/>
          <w:szCs w:val="32"/>
        </w:rPr>
        <w:lastRenderedPageBreak/>
        <w:t>人数需减去延长学习年限的学生人数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44176" w:rsidRDefault="00D87E2D" w:rsidP="0027286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2866">
        <w:rPr>
          <w:rFonts w:ascii="仿宋" w:eastAsia="仿宋" w:hAnsi="仿宋" w:hint="eastAsia"/>
          <w:sz w:val="32"/>
          <w:szCs w:val="32"/>
        </w:rPr>
        <w:t>9</w:t>
      </w:r>
      <w:r w:rsidR="00272866">
        <w:rPr>
          <w:rFonts w:ascii="仿宋" w:eastAsia="仿宋" w:hAnsi="仿宋" w:hint="eastAsia"/>
          <w:sz w:val="32"/>
          <w:szCs w:val="32"/>
        </w:rPr>
        <w:t>.</w:t>
      </w:r>
      <w:r w:rsidR="00757C16" w:rsidRPr="00954DB0">
        <w:rPr>
          <w:rFonts w:ascii="仿宋" w:eastAsia="仿宋" w:hAnsi="仿宋" w:hint="eastAsia"/>
          <w:sz w:val="32"/>
          <w:szCs w:val="32"/>
        </w:rPr>
        <w:t>教授（博士）论坛的校内外专家酬金</w:t>
      </w:r>
      <w:r w:rsidR="00272866">
        <w:rPr>
          <w:rFonts w:ascii="仿宋" w:eastAsia="仿宋" w:hAnsi="仿宋" w:hint="eastAsia"/>
          <w:sz w:val="32"/>
          <w:szCs w:val="32"/>
        </w:rPr>
        <w:t>（</w:t>
      </w:r>
      <w:r w:rsidR="00272866" w:rsidRPr="00954DB0">
        <w:rPr>
          <w:rFonts w:ascii="仿宋" w:eastAsia="仿宋" w:hAnsi="仿宋" w:hint="eastAsia"/>
          <w:sz w:val="32"/>
          <w:szCs w:val="32"/>
        </w:rPr>
        <w:t>具体项目由教务处</w:t>
      </w:r>
      <w:r w:rsidR="00272866">
        <w:rPr>
          <w:rFonts w:ascii="仿宋" w:eastAsia="仿宋" w:hAnsi="仿宋" w:hint="eastAsia"/>
          <w:sz w:val="32"/>
          <w:szCs w:val="32"/>
        </w:rPr>
        <w:t>汇总</w:t>
      </w:r>
      <w:r w:rsidR="00272866" w:rsidRPr="00954DB0">
        <w:rPr>
          <w:rFonts w:ascii="仿宋" w:eastAsia="仿宋" w:hAnsi="仿宋" w:hint="eastAsia"/>
          <w:sz w:val="32"/>
          <w:szCs w:val="32"/>
        </w:rPr>
        <w:t>提供</w:t>
      </w:r>
      <w:r w:rsidR="00272866">
        <w:rPr>
          <w:rFonts w:ascii="仿宋" w:eastAsia="仿宋" w:hAnsi="仿宋" w:hint="eastAsia"/>
          <w:sz w:val="32"/>
          <w:szCs w:val="32"/>
        </w:rPr>
        <w:t>），填报在“其他酬金”栏。</w:t>
      </w:r>
      <w:r w:rsidR="00A44176">
        <w:rPr>
          <w:rFonts w:ascii="仿宋" w:eastAsia="仿宋" w:hAnsi="仿宋" w:hint="eastAsia"/>
          <w:sz w:val="32"/>
          <w:szCs w:val="32"/>
        </w:rPr>
        <w:t>。</w:t>
      </w:r>
    </w:p>
    <w:p w:rsidR="00954DB0" w:rsidRPr="00954DB0" w:rsidRDefault="00954DB0" w:rsidP="00954DB0">
      <w:pPr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</w:p>
    <w:p w:rsidR="009408F3" w:rsidRPr="00954DB0" w:rsidRDefault="009408F3" w:rsidP="00954DB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请各二级教学单位负责人严格审核，督促本单位相关人员本着高度负责的精神，责任到人，按时保质地完成</w:t>
      </w:r>
      <w:r w:rsidR="00F279C6">
        <w:rPr>
          <w:rFonts w:ascii="仿宋" w:eastAsia="仿宋" w:hAnsi="仿宋" w:hint="eastAsia"/>
          <w:sz w:val="32"/>
          <w:szCs w:val="32"/>
        </w:rPr>
        <w:t>教学</w:t>
      </w:r>
      <w:r w:rsidR="00757C16" w:rsidRPr="00954DB0">
        <w:rPr>
          <w:rFonts w:ascii="仿宋" w:eastAsia="仿宋" w:hAnsi="仿宋" w:hint="eastAsia"/>
          <w:sz w:val="32"/>
          <w:szCs w:val="32"/>
        </w:rPr>
        <w:t>酬金</w:t>
      </w:r>
      <w:r w:rsidRPr="00954DB0">
        <w:rPr>
          <w:rFonts w:ascii="仿宋" w:eastAsia="仿宋" w:hAnsi="仿宋" w:hint="eastAsia"/>
          <w:sz w:val="32"/>
          <w:szCs w:val="32"/>
        </w:rPr>
        <w:t>核算工作。</w:t>
      </w:r>
    </w:p>
    <w:p w:rsidR="009207ED" w:rsidRPr="00954DB0" w:rsidRDefault="009207ED" w:rsidP="00954DB0">
      <w:pPr>
        <w:spacing w:line="560" w:lineRule="exact"/>
        <w:ind w:right="10" w:firstLineChars="1850" w:firstLine="5920"/>
        <w:jc w:val="right"/>
        <w:rPr>
          <w:rFonts w:ascii="仿宋" w:eastAsia="仿宋" w:hAnsi="仿宋"/>
          <w:sz w:val="32"/>
          <w:szCs w:val="32"/>
        </w:rPr>
      </w:pPr>
    </w:p>
    <w:p w:rsidR="009408F3" w:rsidRPr="00954DB0" w:rsidRDefault="009408F3" w:rsidP="00954DB0">
      <w:pPr>
        <w:spacing w:line="560" w:lineRule="exact"/>
        <w:ind w:right="10" w:firstLineChars="1506" w:firstLine="4819"/>
        <w:jc w:val="right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广东药科大学教务处</w:t>
      </w:r>
    </w:p>
    <w:p w:rsidR="009408F3" w:rsidRPr="00954DB0" w:rsidRDefault="002454B7" w:rsidP="00954DB0">
      <w:pPr>
        <w:tabs>
          <w:tab w:val="left" w:pos="8280"/>
        </w:tabs>
        <w:spacing w:line="560" w:lineRule="exact"/>
        <w:ind w:right="26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2019年4月1</w:t>
      </w:r>
      <w:r w:rsidR="00FE66B2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9207ED" w:rsidRPr="00954DB0" w:rsidRDefault="009207ED" w:rsidP="00954DB0">
      <w:pPr>
        <w:spacing w:line="560" w:lineRule="exact"/>
        <w:ind w:right="850"/>
        <w:rPr>
          <w:rFonts w:ascii="仿宋" w:eastAsia="仿宋" w:hAnsi="仿宋"/>
          <w:b/>
          <w:sz w:val="32"/>
          <w:szCs w:val="32"/>
        </w:rPr>
      </w:pPr>
    </w:p>
    <w:p w:rsidR="009207ED" w:rsidRPr="00954DB0" w:rsidRDefault="009207ED" w:rsidP="00954DB0">
      <w:pPr>
        <w:spacing w:line="560" w:lineRule="exact"/>
        <w:ind w:right="850"/>
        <w:rPr>
          <w:rFonts w:ascii="仿宋" w:eastAsia="仿宋" w:hAnsi="仿宋"/>
          <w:b/>
          <w:sz w:val="32"/>
          <w:szCs w:val="32"/>
        </w:rPr>
      </w:pPr>
    </w:p>
    <w:p w:rsidR="009408F3" w:rsidRPr="00954DB0" w:rsidRDefault="009408F3" w:rsidP="00954DB0">
      <w:pPr>
        <w:spacing w:line="560" w:lineRule="exact"/>
        <w:ind w:right="850"/>
        <w:jc w:val="left"/>
        <w:rPr>
          <w:rFonts w:ascii="仿宋" w:eastAsia="仿宋" w:hAnsi="仿宋"/>
          <w:b/>
          <w:sz w:val="32"/>
          <w:szCs w:val="32"/>
        </w:rPr>
      </w:pPr>
      <w:r w:rsidRPr="00954DB0">
        <w:rPr>
          <w:rFonts w:ascii="仿宋" w:eastAsia="仿宋" w:hAnsi="仿宋" w:hint="eastAsia"/>
          <w:b/>
          <w:sz w:val="32"/>
          <w:szCs w:val="32"/>
        </w:rPr>
        <w:t>附件：</w:t>
      </w:r>
    </w:p>
    <w:p w:rsidR="009408F3" w:rsidRPr="00954DB0" w:rsidRDefault="004D6FC2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资料1：201</w:t>
      </w:r>
      <w:r w:rsidR="004610F3">
        <w:rPr>
          <w:rFonts w:ascii="仿宋" w:eastAsia="仿宋" w:hAnsi="仿宋" w:hint="eastAsia"/>
          <w:sz w:val="32"/>
          <w:szCs w:val="32"/>
        </w:rPr>
        <w:t>8</w:t>
      </w:r>
      <w:r w:rsidRPr="00954DB0">
        <w:rPr>
          <w:rFonts w:ascii="仿宋" w:eastAsia="仿宋" w:hAnsi="仿宋" w:hint="eastAsia"/>
          <w:sz w:val="32"/>
          <w:szCs w:val="32"/>
        </w:rPr>
        <w:t>-201</w:t>
      </w:r>
      <w:r w:rsidR="004610F3">
        <w:rPr>
          <w:rFonts w:ascii="仿宋" w:eastAsia="仿宋" w:hAnsi="仿宋" w:hint="eastAsia"/>
          <w:sz w:val="32"/>
          <w:szCs w:val="32"/>
        </w:rPr>
        <w:t>9</w:t>
      </w:r>
      <w:r w:rsidRPr="00954DB0">
        <w:rPr>
          <w:rFonts w:ascii="仿宋" w:eastAsia="仿宋" w:hAnsi="仿宋" w:hint="eastAsia"/>
          <w:sz w:val="32"/>
          <w:szCs w:val="32"/>
        </w:rPr>
        <w:t>学年第</w:t>
      </w:r>
      <w:r w:rsidR="002454B7">
        <w:rPr>
          <w:rFonts w:ascii="仿宋" w:eastAsia="仿宋" w:hAnsi="仿宋" w:hint="eastAsia"/>
          <w:sz w:val="32"/>
          <w:szCs w:val="32"/>
        </w:rPr>
        <w:t>二</w:t>
      </w:r>
      <w:r w:rsidRPr="00954DB0">
        <w:rPr>
          <w:rFonts w:ascii="仿宋" w:eastAsia="仿宋" w:hAnsi="仿宋" w:hint="eastAsia"/>
          <w:sz w:val="32"/>
          <w:szCs w:val="32"/>
        </w:rPr>
        <w:t>学期教学任务（含教学进程编号）</w:t>
      </w:r>
    </w:p>
    <w:p w:rsidR="004D6FC2" w:rsidRPr="00954DB0" w:rsidRDefault="004D6FC2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资料2：</w:t>
      </w:r>
      <w:r w:rsidR="00E106B5" w:rsidRPr="00954DB0">
        <w:rPr>
          <w:rFonts w:ascii="仿宋" w:eastAsia="仿宋" w:hAnsi="仿宋" w:hint="eastAsia"/>
          <w:sz w:val="32"/>
          <w:szCs w:val="32"/>
        </w:rPr>
        <w:t>201</w:t>
      </w:r>
      <w:r w:rsidR="004610F3">
        <w:rPr>
          <w:rFonts w:ascii="仿宋" w:eastAsia="仿宋" w:hAnsi="仿宋" w:hint="eastAsia"/>
          <w:sz w:val="32"/>
          <w:szCs w:val="32"/>
        </w:rPr>
        <w:t>8</w:t>
      </w:r>
      <w:r w:rsidRPr="00954DB0">
        <w:rPr>
          <w:rFonts w:ascii="仿宋" w:eastAsia="仿宋" w:hAnsi="仿宋" w:hint="eastAsia"/>
          <w:sz w:val="32"/>
          <w:szCs w:val="32"/>
        </w:rPr>
        <w:t>-201</w:t>
      </w:r>
      <w:r w:rsidR="004610F3">
        <w:rPr>
          <w:rFonts w:ascii="仿宋" w:eastAsia="仿宋" w:hAnsi="仿宋" w:hint="eastAsia"/>
          <w:sz w:val="32"/>
          <w:szCs w:val="32"/>
        </w:rPr>
        <w:t>9</w:t>
      </w:r>
      <w:r w:rsidRPr="00954DB0">
        <w:rPr>
          <w:rFonts w:ascii="仿宋" w:eastAsia="仿宋" w:hAnsi="仿宋" w:hint="eastAsia"/>
          <w:sz w:val="32"/>
          <w:szCs w:val="32"/>
        </w:rPr>
        <w:t>学年第</w:t>
      </w:r>
      <w:r w:rsidR="002454B7">
        <w:rPr>
          <w:rFonts w:ascii="仿宋" w:eastAsia="仿宋" w:hAnsi="仿宋" w:hint="eastAsia"/>
          <w:sz w:val="32"/>
          <w:szCs w:val="32"/>
        </w:rPr>
        <w:t>二</w:t>
      </w:r>
      <w:r w:rsidRPr="00954DB0">
        <w:rPr>
          <w:rFonts w:ascii="仿宋" w:eastAsia="仿宋" w:hAnsi="仿宋" w:hint="eastAsia"/>
          <w:sz w:val="32"/>
          <w:szCs w:val="32"/>
        </w:rPr>
        <w:t>学期班级人数表</w:t>
      </w:r>
    </w:p>
    <w:p w:rsidR="004D6FC2" w:rsidRPr="00954DB0" w:rsidRDefault="004D6FC2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资料3：20</w:t>
      </w:r>
      <w:r w:rsidR="004610F3">
        <w:rPr>
          <w:rFonts w:ascii="仿宋" w:eastAsia="仿宋" w:hAnsi="仿宋" w:hint="eastAsia"/>
          <w:sz w:val="32"/>
          <w:szCs w:val="32"/>
        </w:rPr>
        <w:t>18</w:t>
      </w:r>
      <w:r w:rsidRPr="00954DB0">
        <w:rPr>
          <w:rFonts w:ascii="仿宋" w:eastAsia="仿宋" w:hAnsi="仿宋" w:hint="eastAsia"/>
          <w:sz w:val="32"/>
          <w:szCs w:val="32"/>
        </w:rPr>
        <w:t>-201</w:t>
      </w:r>
      <w:r w:rsidR="004610F3">
        <w:rPr>
          <w:rFonts w:ascii="仿宋" w:eastAsia="仿宋" w:hAnsi="仿宋" w:hint="eastAsia"/>
          <w:sz w:val="32"/>
          <w:szCs w:val="32"/>
        </w:rPr>
        <w:t>9</w:t>
      </w:r>
      <w:r w:rsidRPr="00954DB0">
        <w:rPr>
          <w:rFonts w:ascii="仿宋" w:eastAsia="仿宋" w:hAnsi="仿宋" w:hint="eastAsia"/>
          <w:sz w:val="32"/>
          <w:szCs w:val="32"/>
        </w:rPr>
        <w:t>学年第</w:t>
      </w:r>
      <w:r w:rsidR="002454B7">
        <w:rPr>
          <w:rFonts w:ascii="仿宋" w:eastAsia="仿宋" w:hAnsi="仿宋" w:hint="eastAsia"/>
          <w:sz w:val="32"/>
          <w:szCs w:val="32"/>
        </w:rPr>
        <w:t>二</w:t>
      </w:r>
      <w:r w:rsidRPr="00954DB0">
        <w:rPr>
          <w:rFonts w:ascii="仿宋" w:eastAsia="仿宋" w:hAnsi="仿宋" w:hint="eastAsia"/>
          <w:sz w:val="32"/>
          <w:szCs w:val="32"/>
        </w:rPr>
        <w:t>学期选修课人数表</w:t>
      </w:r>
    </w:p>
    <w:p w:rsidR="00CA2C18" w:rsidRDefault="004D6FC2" w:rsidP="00954DB0">
      <w:pPr>
        <w:spacing w:line="560" w:lineRule="exact"/>
        <w:ind w:right="-58"/>
        <w:rPr>
          <w:rFonts w:ascii="仿宋" w:eastAsia="仿宋" w:hAnsi="仿宋" w:cs="Arial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资料</w:t>
      </w:r>
      <w:r w:rsidR="007262E8">
        <w:rPr>
          <w:rFonts w:ascii="仿宋" w:eastAsia="仿宋" w:hAnsi="仿宋" w:hint="eastAsia"/>
          <w:sz w:val="32"/>
          <w:szCs w:val="32"/>
        </w:rPr>
        <w:t>4</w:t>
      </w:r>
      <w:r w:rsidR="00CA2C18" w:rsidRPr="00954DB0">
        <w:rPr>
          <w:rFonts w:ascii="仿宋" w:eastAsia="仿宋" w:hAnsi="仿宋" w:cs="Arial" w:hint="eastAsia"/>
          <w:kern w:val="0"/>
          <w:sz w:val="32"/>
          <w:szCs w:val="32"/>
        </w:rPr>
        <w:t>：</w:t>
      </w:r>
      <w:r w:rsidR="00F14671" w:rsidRPr="00954DB0">
        <w:rPr>
          <w:rFonts w:ascii="仿宋" w:eastAsia="仿宋" w:hAnsi="仿宋" w:hint="eastAsia"/>
          <w:sz w:val="32"/>
          <w:szCs w:val="32"/>
        </w:rPr>
        <w:t>201</w:t>
      </w:r>
      <w:r w:rsidR="004610F3">
        <w:rPr>
          <w:rFonts w:ascii="仿宋" w:eastAsia="仿宋" w:hAnsi="仿宋" w:hint="eastAsia"/>
          <w:sz w:val="32"/>
          <w:szCs w:val="32"/>
        </w:rPr>
        <w:t>8</w:t>
      </w:r>
      <w:r w:rsidR="00F14671" w:rsidRPr="00954DB0">
        <w:rPr>
          <w:rFonts w:ascii="仿宋" w:eastAsia="仿宋" w:hAnsi="仿宋" w:hint="eastAsia"/>
          <w:sz w:val="32"/>
          <w:szCs w:val="32"/>
        </w:rPr>
        <w:t>-201</w:t>
      </w:r>
      <w:r w:rsidR="004610F3">
        <w:rPr>
          <w:rFonts w:ascii="仿宋" w:eastAsia="仿宋" w:hAnsi="仿宋" w:hint="eastAsia"/>
          <w:sz w:val="32"/>
          <w:szCs w:val="32"/>
        </w:rPr>
        <w:t>9</w:t>
      </w:r>
      <w:r w:rsidR="00F14671" w:rsidRPr="00954DB0">
        <w:rPr>
          <w:rFonts w:ascii="仿宋" w:eastAsia="仿宋" w:hAnsi="仿宋" w:hint="eastAsia"/>
          <w:sz w:val="32"/>
          <w:szCs w:val="32"/>
        </w:rPr>
        <w:t>学年第</w:t>
      </w:r>
      <w:r w:rsidR="002454B7">
        <w:rPr>
          <w:rFonts w:ascii="仿宋" w:eastAsia="仿宋" w:hAnsi="仿宋" w:cs="Arial" w:hint="eastAsia"/>
          <w:sz w:val="32"/>
          <w:szCs w:val="32"/>
        </w:rPr>
        <w:t>二</w:t>
      </w:r>
      <w:r w:rsidR="00F14671" w:rsidRPr="00954DB0">
        <w:rPr>
          <w:rFonts w:ascii="仿宋" w:eastAsia="仿宋" w:hAnsi="仿宋" w:cs="Arial" w:hint="eastAsia"/>
          <w:sz w:val="32"/>
          <w:szCs w:val="32"/>
        </w:rPr>
        <w:t>学期</w:t>
      </w:r>
      <w:r w:rsidR="006870E8">
        <w:rPr>
          <w:rFonts w:ascii="仿宋" w:eastAsia="仿宋" w:hAnsi="仿宋" w:cs="Arial" w:hint="eastAsia"/>
          <w:sz w:val="32"/>
          <w:szCs w:val="32"/>
        </w:rPr>
        <w:t>个别辅导、</w:t>
      </w:r>
      <w:r w:rsidR="00F14671" w:rsidRPr="00954DB0">
        <w:rPr>
          <w:rFonts w:ascii="仿宋" w:eastAsia="仿宋" w:hAnsi="仿宋" w:cs="Arial" w:hint="eastAsia"/>
          <w:sz w:val="32"/>
          <w:szCs w:val="32"/>
        </w:rPr>
        <w:t>补修</w:t>
      </w:r>
      <w:r w:rsidR="006870E8">
        <w:rPr>
          <w:rFonts w:ascii="仿宋" w:eastAsia="仿宋" w:hAnsi="仿宋" w:cs="Arial" w:hint="eastAsia"/>
          <w:sz w:val="32"/>
          <w:szCs w:val="32"/>
        </w:rPr>
        <w:t>、免修</w:t>
      </w:r>
      <w:r w:rsidR="00F14671" w:rsidRPr="00954DB0">
        <w:rPr>
          <w:rFonts w:ascii="仿宋" w:eastAsia="仿宋" w:hAnsi="仿宋" w:cs="Arial" w:hint="eastAsia"/>
          <w:sz w:val="32"/>
          <w:szCs w:val="32"/>
        </w:rPr>
        <w:t>课程汇总表</w:t>
      </w:r>
    </w:p>
    <w:p w:rsidR="002539D1" w:rsidRDefault="00591B25" w:rsidP="00954DB0">
      <w:pPr>
        <w:spacing w:line="560" w:lineRule="exact"/>
        <w:ind w:right="-58"/>
        <w:rPr>
          <w:rFonts w:ascii="仿宋" w:eastAsia="仿宋" w:hAnsi="仿宋" w:cs="Arial"/>
          <w:sz w:val="32"/>
          <w:szCs w:val="32"/>
        </w:rPr>
      </w:pPr>
      <w:r w:rsidRPr="00591B25">
        <w:rPr>
          <w:rFonts w:ascii="仿宋" w:eastAsia="仿宋" w:hAnsi="仿宋" w:cs="Arial" w:hint="eastAsia"/>
          <w:sz w:val="32"/>
          <w:szCs w:val="32"/>
        </w:rPr>
        <w:t>资料5：2018届延期毕业学生</w:t>
      </w:r>
      <w:r w:rsidR="00B4772B">
        <w:rPr>
          <w:rFonts w:ascii="仿宋" w:eastAsia="仿宋" w:hAnsi="仿宋" w:cs="Arial" w:hint="eastAsia"/>
          <w:sz w:val="32"/>
          <w:szCs w:val="32"/>
        </w:rPr>
        <w:t>名单（统计毕业论文篇数用）</w:t>
      </w:r>
    </w:p>
    <w:p w:rsidR="00591B25" w:rsidRDefault="00B4772B" w:rsidP="00954DB0">
      <w:pPr>
        <w:spacing w:line="560" w:lineRule="exact"/>
        <w:ind w:right="-58"/>
        <w:rPr>
          <w:rFonts w:ascii="仿宋" w:eastAsia="仿宋" w:hAnsi="仿宋" w:hint="eastAsia"/>
          <w:sz w:val="32"/>
          <w:szCs w:val="32"/>
        </w:rPr>
      </w:pPr>
      <w:r w:rsidRPr="00B4772B">
        <w:rPr>
          <w:rFonts w:ascii="仿宋" w:eastAsia="仿宋" w:hAnsi="仿宋" w:hint="eastAsia"/>
          <w:sz w:val="32"/>
          <w:szCs w:val="32"/>
        </w:rPr>
        <w:t>资料6：2018届延长学习年限学生名单（统计论文篇数用）</w:t>
      </w:r>
    </w:p>
    <w:p w:rsidR="00B4772B" w:rsidRPr="00954DB0" w:rsidRDefault="00B4772B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</w:p>
    <w:p w:rsidR="009408F3" w:rsidRPr="00954DB0" w:rsidRDefault="002539D1" w:rsidP="00954DB0">
      <w:pPr>
        <w:spacing w:line="560" w:lineRule="exact"/>
        <w:ind w:right="-58"/>
        <w:rPr>
          <w:rFonts w:ascii="仿宋" w:eastAsia="仿宋" w:hAnsi="仿宋"/>
          <w:b/>
          <w:sz w:val="32"/>
          <w:szCs w:val="32"/>
        </w:rPr>
      </w:pPr>
      <w:r w:rsidRPr="00954DB0">
        <w:rPr>
          <w:rFonts w:ascii="仿宋" w:eastAsia="仿宋" w:hAnsi="仿宋"/>
          <w:b/>
          <w:sz w:val="32"/>
          <w:szCs w:val="32"/>
        </w:rPr>
        <w:t>广州</w:t>
      </w:r>
      <w:r w:rsidR="00D97826">
        <w:rPr>
          <w:rFonts w:ascii="仿宋" w:eastAsia="仿宋" w:hAnsi="仿宋" w:hint="eastAsia"/>
          <w:b/>
          <w:sz w:val="32"/>
          <w:szCs w:val="32"/>
        </w:rPr>
        <w:t>、</w:t>
      </w:r>
      <w:r w:rsidR="00D97826">
        <w:rPr>
          <w:rFonts w:ascii="仿宋" w:eastAsia="仿宋" w:hAnsi="仿宋"/>
          <w:b/>
          <w:sz w:val="32"/>
          <w:szCs w:val="32"/>
        </w:rPr>
        <w:t>云浮</w:t>
      </w:r>
      <w:r w:rsidRPr="00954DB0">
        <w:rPr>
          <w:rFonts w:ascii="仿宋" w:eastAsia="仿宋" w:hAnsi="仿宋"/>
          <w:b/>
          <w:sz w:val="32"/>
          <w:szCs w:val="32"/>
        </w:rPr>
        <w:t>校区用表</w:t>
      </w:r>
      <w:r w:rsidRPr="00954DB0">
        <w:rPr>
          <w:rFonts w:ascii="仿宋" w:eastAsia="仿宋" w:hAnsi="仿宋" w:hint="eastAsia"/>
          <w:b/>
          <w:sz w:val="32"/>
          <w:szCs w:val="32"/>
        </w:rPr>
        <w:t>：</w:t>
      </w:r>
    </w:p>
    <w:p w:rsidR="009408F3" w:rsidRPr="00954DB0" w:rsidRDefault="009408F3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附表1：广东药科大学系/教研室课时数统计表（</w:t>
      </w:r>
      <w:r w:rsidR="00C44E52" w:rsidRPr="00954DB0">
        <w:rPr>
          <w:rFonts w:ascii="仿宋" w:eastAsia="仿宋" w:hAnsi="仿宋" w:hint="eastAsia"/>
          <w:sz w:val="32"/>
          <w:szCs w:val="32"/>
        </w:rPr>
        <w:t>非跨校区</w:t>
      </w:r>
      <w:r w:rsidRPr="00954DB0">
        <w:rPr>
          <w:rFonts w:ascii="仿宋" w:eastAsia="仿宋" w:hAnsi="仿宋" w:hint="eastAsia"/>
          <w:sz w:val="32"/>
          <w:szCs w:val="32"/>
        </w:rPr>
        <w:t>）</w:t>
      </w:r>
    </w:p>
    <w:p w:rsidR="009408F3" w:rsidRPr="00954DB0" w:rsidRDefault="009408F3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附表2：广东药科大学系/教研室课时数统计表（</w:t>
      </w:r>
      <w:r w:rsidR="00C44E52" w:rsidRPr="00954DB0">
        <w:rPr>
          <w:rFonts w:ascii="仿宋" w:eastAsia="仿宋" w:hAnsi="仿宋" w:hint="eastAsia"/>
          <w:sz w:val="32"/>
          <w:szCs w:val="32"/>
        </w:rPr>
        <w:t>跨校区</w:t>
      </w:r>
      <w:r w:rsidRPr="00954DB0">
        <w:rPr>
          <w:rFonts w:ascii="仿宋" w:eastAsia="仿宋" w:hAnsi="仿宋" w:hint="eastAsia"/>
          <w:sz w:val="32"/>
          <w:szCs w:val="32"/>
        </w:rPr>
        <w:t>）</w:t>
      </w:r>
    </w:p>
    <w:p w:rsidR="009408F3" w:rsidRPr="00954DB0" w:rsidRDefault="009408F3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lastRenderedPageBreak/>
        <w:t>附表3：广东药科大学二级教学单位课时数汇总表(</w:t>
      </w:r>
      <w:r w:rsidR="00C44E52" w:rsidRPr="00954DB0">
        <w:rPr>
          <w:rFonts w:ascii="仿宋" w:eastAsia="仿宋" w:hAnsi="仿宋" w:hint="eastAsia"/>
          <w:sz w:val="32"/>
          <w:szCs w:val="32"/>
        </w:rPr>
        <w:t>非跨</w:t>
      </w:r>
      <w:r w:rsidRPr="00954DB0">
        <w:rPr>
          <w:rFonts w:ascii="仿宋" w:eastAsia="仿宋" w:hAnsi="仿宋" w:hint="eastAsia"/>
          <w:sz w:val="32"/>
          <w:szCs w:val="32"/>
        </w:rPr>
        <w:t>校区）</w:t>
      </w:r>
    </w:p>
    <w:p w:rsidR="009408F3" w:rsidRPr="00954DB0" w:rsidRDefault="009408F3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附表4：广东药科大学二级教学单位课时数汇总表(</w:t>
      </w:r>
      <w:r w:rsidR="00C44E52" w:rsidRPr="00954DB0">
        <w:rPr>
          <w:rFonts w:ascii="仿宋" w:eastAsia="仿宋" w:hAnsi="仿宋" w:hint="eastAsia"/>
          <w:sz w:val="32"/>
          <w:szCs w:val="32"/>
        </w:rPr>
        <w:t>跨</w:t>
      </w:r>
      <w:r w:rsidRPr="00954DB0">
        <w:rPr>
          <w:rFonts w:ascii="仿宋" w:eastAsia="仿宋" w:hAnsi="仿宋" w:hint="eastAsia"/>
          <w:sz w:val="32"/>
          <w:szCs w:val="32"/>
        </w:rPr>
        <w:t>校区）</w:t>
      </w:r>
    </w:p>
    <w:p w:rsidR="009408F3" w:rsidRPr="00954DB0" w:rsidRDefault="009408F3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附表5：广东药科大学二级</w:t>
      </w:r>
      <w:r w:rsidR="00C44E52" w:rsidRPr="00954DB0">
        <w:rPr>
          <w:rFonts w:ascii="仿宋" w:eastAsia="仿宋" w:hAnsi="仿宋" w:hint="eastAsia"/>
          <w:sz w:val="32"/>
          <w:szCs w:val="32"/>
        </w:rPr>
        <w:t>教学单位</w:t>
      </w:r>
      <w:r w:rsidRPr="00954DB0">
        <w:rPr>
          <w:rFonts w:ascii="仿宋" w:eastAsia="仿宋" w:hAnsi="仿宋" w:hint="eastAsia"/>
          <w:sz w:val="32"/>
          <w:szCs w:val="32"/>
        </w:rPr>
        <w:t>课时数统计和自筹资金分配表</w:t>
      </w:r>
    </w:p>
    <w:p w:rsidR="002539D1" w:rsidRPr="004D7063" w:rsidRDefault="002539D1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</w:p>
    <w:p w:rsidR="009408F3" w:rsidRPr="00954DB0" w:rsidRDefault="002539D1" w:rsidP="00954DB0">
      <w:pPr>
        <w:spacing w:line="560" w:lineRule="exact"/>
        <w:ind w:right="-58"/>
        <w:rPr>
          <w:rFonts w:ascii="仿宋" w:eastAsia="仿宋" w:hAnsi="仿宋"/>
          <w:b/>
          <w:sz w:val="32"/>
          <w:szCs w:val="32"/>
        </w:rPr>
      </w:pPr>
      <w:r w:rsidRPr="00954DB0">
        <w:rPr>
          <w:rFonts w:ascii="仿宋" w:eastAsia="仿宋" w:hAnsi="仿宋"/>
          <w:b/>
          <w:sz w:val="32"/>
          <w:szCs w:val="32"/>
        </w:rPr>
        <w:t>中山校区用表</w:t>
      </w:r>
      <w:r w:rsidRPr="00954DB0">
        <w:rPr>
          <w:rFonts w:ascii="仿宋" w:eastAsia="仿宋" w:hAnsi="仿宋" w:hint="eastAsia"/>
          <w:b/>
          <w:sz w:val="32"/>
          <w:szCs w:val="32"/>
        </w:rPr>
        <w:t>：</w:t>
      </w:r>
    </w:p>
    <w:p w:rsidR="00EC7BE7" w:rsidRPr="00954DB0" w:rsidRDefault="00866E27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附表6：中山校区二级教学单位系、教研室课时数统计表（跨校区）</w:t>
      </w:r>
    </w:p>
    <w:p w:rsidR="00866E27" w:rsidRPr="00954DB0" w:rsidRDefault="00866E27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附表7：中山校区二级教学单位系、教研室课时数统计表（非跨校区）</w:t>
      </w:r>
    </w:p>
    <w:p w:rsidR="00866E27" w:rsidRPr="00954DB0" w:rsidRDefault="00866E27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附表8：广东药科大学二级教学单位课时数汇总表(跨校区）</w:t>
      </w:r>
    </w:p>
    <w:p w:rsidR="00866E27" w:rsidRPr="00954DB0" w:rsidRDefault="00866E27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附表9：广东药科大学二级教学单位课时数汇总表(非跨校区）</w:t>
      </w:r>
    </w:p>
    <w:p w:rsidR="00866E27" w:rsidRPr="00954DB0" w:rsidRDefault="00866E27" w:rsidP="00954DB0">
      <w:pPr>
        <w:spacing w:line="560" w:lineRule="exact"/>
        <w:ind w:right="-58"/>
        <w:rPr>
          <w:rFonts w:ascii="仿宋" w:eastAsia="仿宋" w:hAnsi="仿宋"/>
          <w:sz w:val="32"/>
          <w:szCs w:val="32"/>
        </w:rPr>
      </w:pPr>
      <w:r w:rsidRPr="00954DB0">
        <w:rPr>
          <w:rFonts w:ascii="仿宋" w:eastAsia="仿宋" w:hAnsi="仿宋" w:hint="eastAsia"/>
          <w:sz w:val="32"/>
          <w:szCs w:val="32"/>
        </w:rPr>
        <w:t>附表10：广东药科大学二级教学单位课时统计和自筹资金分配表</w:t>
      </w:r>
    </w:p>
    <w:sectPr w:rsidR="00866E27" w:rsidRPr="00954DB0" w:rsidSect="0004002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70" w:rsidRDefault="00C16270" w:rsidP="00040020">
      <w:r>
        <w:separator/>
      </w:r>
    </w:p>
  </w:endnote>
  <w:endnote w:type="continuationSeparator" w:id="0">
    <w:p w:rsidR="00C16270" w:rsidRDefault="00C16270" w:rsidP="00040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70" w:rsidRDefault="00C16270" w:rsidP="00040020">
      <w:r>
        <w:separator/>
      </w:r>
    </w:p>
  </w:footnote>
  <w:footnote w:type="continuationSeparator" w:id="0">
    <w:p w:rsidR="00C16270" w:rsidRDefault="00C16270" w:rsidP="00040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C20" w:rsidRDefault="00C16270" w:rsidP="00CA0CB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08F3"/>
    <w:rsid w:val="0000349E"/>
    <w:rsid w:val="000038AC"/>
    <w:rsid w:val="000056FA"/>
    <w:rsid w:val="00031A3A"/>
    <w:rsid w:val="00040020"/>
    <w:rsid w:val="000464C6"/>
    <w:rsid w:val="000B1905"/>
    <w:rsid w:val="000B3C33"/>
    <w:rsid w:val="000D0741"/>
    <w:rsid w:val="00126FEB"/>
    <w:rsid w:val="0013555A"/>
    <w:rsid w:val="00194011"/>
    <w:rsid w:val="0019598F"/>
    <w:rsid w:val="001A2C96"/>
    <w:rsid w:val="001B7CD5"/>
    <w:rsid w:val="001C5408"/>
    <w:rsid w:val="001C6B7D"/>
    <w:rsid w:val="001D1C2C"/>
    <w:rsid w:val="001D5BC1"/>
    <w:rsid w:val="001E2AFE"/>
    <w:rsid w:val="00212DFB"/>
    <w:rsid w:val="002454B7"/>
    <w:rsid w:val="00250D1D"/>
    <w:rsid w:val="002539D1"/>
    <w:rsid w:val="00262BD9"/>
    <w:rsid w:val="0026648F"/>
    <w:rsid w:val="002718AE"/>
    <w:rsid w:val="00272866"/>
    <w:rsid w:val="002D2462"/>
    <w:rsid w:val="002E6E7D"/>
    <w:rsid w:val="003279ED"/>
    <w:rsid w:val="00336CB2"/>
    <w:rsid w:val="00350E5F"/>
    <w:rsid w:val="00351F23"/>
    <w:rsid w:val="003533F5"/>
    <w:rsid w:val="003710A1"/>
    <w:rsid w:val="0037165E"/>
    <w:rsid w:val="003A4389"/>
    <w:rsid w:val="003C1B95"/>
    <w:rsid w:val="00400025"/>
    <w:rsid w:val="004610F3"/>
    <w:rsid w:val="00461668"/>
    <w:rsid w:val="004660F2"/>
    <w:rsid w:val="004C37A5"/>
    <w:rsid w:val="004D6FC2"/>
    <w:rsid w:val="004D7063"/>
    <w:rsid w:val="004E171A"/>
    <w:rsid w:val="0051124A"/>
    <w:rsid w:val="00571E9F"/>
    <w:rsid w:val="00591B25"/>
    <w:rsid w:val="00592ADB"/>
    <w:rsid w:val="005E6197"/>
    <w:rsid w:val="005F13BB"/>
    <w:rsid w:val="006044A5"/>
    <w:rsid w:val="0063468C"/>
    <w:rsid w:val="0064062C"/>
    <w:rsid w:val="006870E8"/>
    <w:rsid w:val="006A7B92"/>
    <w:rsid w:val="006B50B7"/>
    <w:rsid w:val="006C3BC4"/>
    <w:rsid w:val="006C47E4"/>
    <w:rsid w:val="006D3394"/>
    <w:rsid w:val="007262E8"/>
    <w:rsid w:val="00757AC8"/>
    <w:rsid w:val="00757C16"/>
    <w:rsid w:val="007B0D82"/>
    <w:rsid w:val="007D4109"/>
    <w:rsid w:val="007E5435"/>
    <w:rsid w:val="00800BF2"/>
    <w:rsid w:val="00804CC1"/>
    <w:rsid w:val="00815743"/>
    <w:rsid w:val="00835249"/>
    <w:rsid w:val="008662A0"/>
    <w:rsid w:val="00866E27"/>
    <w:rsid w:val="00891776"/>
    <w:rsid w:val="00897D0B"/>
    <w:rsid w:val="008C671B"/>
    <w:rsid w:val="008F6F18"/>
    <w:rsid w:val="00901F3F"/>
    <w:rsid w:val="009079AF"/>
    <w:rsid w:val="009207ED"/>
    <w:rsid w:val="00927F8E"/>
    <w:rsid w:val="009408F3"/>
    <w:rsid w:val="00954DB0"/>
    <w:rsid w:val="0095501C"/>
    <w:rsid w:val="009572BE"/>
    <w:rsid w:val="0098527F"/>
    <w:rsid w:val="00992E92"/>
    <w:rsid w:val="009A5BED"/>
    <w:rsid w:val="009C79B2"/>
    <w:rsid w:val="009E05D2"/>
    <w:rsid w:val="009E151B"/>
    <w:rsid w:val="009F0D40"/>
    <w:rsid w:val="00A26C7C"/>
    <w:rsid w:val="00A44176"/>
    <w:rsid w:val="00A63364"/>
    <w:rsid w:val="00A647DC"/>
    <w:rsid w:val="00A7293B"/>
    <w:rsid w:val="00A94068"/>
    <w:rsid w:val="00AB424E"/>
    <w:rsid w:val="00AD3B73"/>
    <w:rsid w:val="00AE0B03"/>
    <w:rsid w:val="00AE5BBB"/>
    <w:rsid w:val="00B302AC"/>
    <w:rsid w:val="00B31B1F"/>
    <w:rsid w:val="00B32309"/>
    <w:rsid w:val="00B32840"/>
    <w:rsid w:val="00B4772B"/>
    <w:rsid w:val="00B93DFD"/>
    <w:rsid w:val="00B952DE"/>
    <w:rsid w:val="00C04989"/>
    <w:rsid w:val="00C0650A"/>
    <w:rsid w:val="00C16270"/>
    <w:rsid w:val="00C24B9D"/>
    <w:rsid w:val="00C44E52"/>
    <w:rsid w:val="00C86C33"/>
    <w:rsid w:val="00CA0311"/>
    <w:rsid w:val="00CA2C18"/>
    <w:rsid w:val="00CA442A"/>
    <w:rsid w:val="00CB7B43"/>
    <w:rsid w:val="00CE0697"/>
    <w:rsid w:val="00CE1DE1"/>
    <w:rsid w:val="00CE2512"/>
    <w:rsid w:val="00CF5311"/>
    <w:rsid w:val="00CF5654"/>
    <w:rsid w:val="00D142B2"/>
    <w:rsid w:val="00D408C6"/>
    <w:rsid w:val="00D746D0"/>
    <w:rsid w:val="00D87E2D"/>
    <w:rsid w:val="00D93DDF"/>
    <w:rsid w:val="00D97826"/>
    <w:rsid w:val="00DE57A5"/>
    <w:rsid w:val="00DF183F"/>
    <w:rsid w:val="00DF607D"/>
    <w:rsid w:val="00E06AE1"/>
    <w:rsid w:val="00E106B5"/>
    <w:rsid w:val="00E2777F"/>
    <w:rsid w:val="00E279AD"/>
    <w:rsid w:val="00E530F0"/>
    <w:rsid w:val="00E67BBE"/>
    <w:rsid w:val="00E85241"/>
    <w:rsid w:val="00E86162"/>
    <w:rsid w:val="00E93A99"/>
    <w:rsid w:val="00EB00AD"/>
    <w:rsid w:val="00EC3B99"/>
    <w:rsid w:val="00ED62C4"/>
    <w:rsid w:val="00EF406B"/>
    <w:rsid w:val="00F00A14"/>
    <w:rsid w:val="00F14671"/>
    <w:rsid w:val="00F24349"/>
    <w:rsid w:val="00F279C6"/>
    <w:rsid w:val="00F34FEC"/>
    <w:rsid w:val="00F438B0"/>
    <w:rsid w:val="00F621C0"/>
    <w:rsid w:val="00F77D89"/>
    <w:rsid w:val="00FA1988"/>
    <w:rsid w:val="00FA1A11"/>
    <w:rsid w:val="00FB535D"/>
    <w:rsid w:val="00FC5244"/>
    <w:rsid w:val="00FD3110"/>
    <w:rsid w:val="00FE2FE8"/>
    <w:rsid w:val="00FE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0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08F3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unhideWhenUsed/>
    <w:rsid w:val="009408F3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link w:val="Char0"/>
    <w:uiPriority w:val="99"/>
    <w:semiHidden/>
    <w:unhideWhenUsed/>
    <w:rsid w:val="00003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038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2184</TotalTime>
  <Pages>4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yimu</dc:creator>
  <cp:lastModifiedBy>黄合婷</cp:lastModifiedBy>
  <cp:revision>95</cp:revision>
  <dcterms:created xsi:type="dcterms:W3CDTF">2017-01-09T02:14:00Z</dcterms:created>
  <dcterms:modified xsi:type="dcterms:W3CDTF">2019-04-16T07:50:00Z</dcterms:modified>
</cp:coreProperties>
</file>